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3" w:rsidRPr="00A24425" w:rsidRDefault="008331D3" w:rsidP="00A24425">
      <w:pPr>
        <w:pStyle w:val="a7"/>
        <w:jc w:val="right"/>
        <w:rPr>
          <w:lang w:eastAsia="zh-CN"/>
        </w:rPr>
      </w:pPr>
      <w:r w:rsidRPr="00A24425">
        <w:rPr>
          <w:lang w:eastAsia="zh-CN"/>
        </w:rPr>
        <w:t xml:space="preserve">В _____________________________ </w:t>
      </w:r>
      <w:r w:rsidRPr="00A24425">
        <w:rPr>
          <w:lang w:eastAsia="zh-CN"/>
        </w:rPr>
        <w:br/>
        <w:t xml:space="preserve">(наименование суда) </w:t>
      </w:r>
      <w:r w:rsidRPr="00A24425">
        <w:rPr>
          <w:lang w:eastAsia="zh-CN"/>
        </w:rPr>
        <w:br/>
        <w:t xml:space="preserve">Истец: _________________________ </w:t>
      </w:r>
      <w:r w:rsidRPr="00A24425">
        <w:rPr>
          <w:lang w:eastAsia="zh-CN"/>
        </w:rPr>
        <w:br/>
        <w:t xml:space="preserve">(ФИО полностью, адрес) </w:t>
      </w:r>
      <w:r w:rsidRPr="00A24425">
        <w:rPr>
          <w:lang w:eastAsia="zh-CN"/>
        </w:rPr>
        <w:br/>
        <w:t xml:space="preserve">Ответчик: ______________________ </w:t>
      </w:r>
      <w:r w:rsidRPr="00A24425">
        <w:rPr>
          <w:lang w:eastAsia="zh-CN"/>
        </w:rPr>
        <w:br/>
        <w:t xml:space="preserve">(ФИО полностью, адрес) </w:t>
      </w:r>
      <w:r w:rsidRPr="00A24425">
        <w:rPr>
          <w:lang w:eastAsia="zh-CN"/>
        </w:rPr>
        <w:br/>
        <w:t xml:space="preserve">Цена иска: ______________________ </w:t>
      </w:r>
      <w:r w:rsidRPr="00A24425">
        <w:rPr>
          <w:lang w:eastAsia="zh-CN"/>
        </w:rPr>
        <w:br/>
        <w:t>(вся сумма из требований)</w:t>
      </w:r>
    </w:p>
    <w:p w:rsidR="008331D3" w:rsidRPr="00A24425" w:rsidRDefault="008331D3" w:rsidP="00A24425">
      <w:pPr>
        <w:pStyle w:val="a7"/>
        <w:jc w:val="center"/>
        <w:rPr>
          <w:b/>
          <w:lang w:eastAsia="zh-CN"/>
        </w:rPr>
      </w:pPr>
      <w:r w:rsidRPr="00A24425">
        <w:rPr>
          <w:b/>
          <w:lang w:eastAsia="zh-CN"/>
        </w:rPr>
        <w:t>ИСКОВОЕ ЗАЯВЛЕНИЕ</w:t>
      </w:r>
    </w:p>
    <w:p w:rsidR="008331D3" w:rsidRPr="00A24425" w:rsidRDefault="008331D3" w:rsidP="00A24425">
      <w:pPr>
        <w:pStyle w:val="a7"/>
        <w:jc w:val="center"/>
        <w:rPr>
          <w:b/>
          <w:lang w:eastAsia="zh-CN"/>
        </w:rPr>
      </w:pPr>
      <w:r w:rsidRPr="00A24425">
        <w:rPr>
          <w:b/>
          <w:lang w:eastAsia="zh-CN"/>
        </w:rPr>
        <w:t>о признании недостойным наследником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«___»</w:t>
      </w:r>
      <w:r w:rsidRPr="00A24425">
        <w:rPr>
          <w:rFonts w:eastAsia="Times New Roman"/>
          <w:lang w:eastAsia="zh-CN"/>
        </w:rPr>
        <w:t xml:space="preserve"> </w:t>
      </w:r>
      <w:r w:rsidRPr="008331D3">
        <w:rPr>
          <w:rFonts w:eastAsia="Times New Roman"/>
          <w:lang w:eastAsia="zh-CN"/>
        </w:rPr>
        <w:t xml:space="preserve">_________ ____ г. умер _________ (ФИО </w:t>
      </w:r>
      <w:proofErr w:type="gramStart"/>
      <w:r w:rsidRPr="008331D3">
        <w:rPr>
          <w:rFonts w:eastAsia="Times New Roman"/>
          <w:lang w:eastAsia="zh-CN"/>
        </w:rPr>
        <w:t>умершего</w:t>
      </w:r>
      <w:proofErr w:type="gramEnd"/>
      <w:r w:rsidRPr="008331D3">
        <w:rPr>
          <w:rFonts w:eastAsia="Times New Roman"/>
          <w:lang w:eastAsia="zh-CN"/>
        </w:rPr>
        <w:t>). После его смерти открылось наследство, состоящее из _________ (указать состав наследственного имущества).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Ответчик является наследником ___ (очередь наследования) на основании _________ (указать основания наследования, по закону или завещанию). Ответчик является недостойным наследником, поскольку _________ (указать основания, по которым ответчик является недостойным наследником).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В соответствии со статьей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наследованию,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Обстоятельства, свидетельствующие о том, что _________ (ФИО ответчика) злостно уклонялся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</w:p>
    <w:p w:rsidR="008331D3" w:rsidRPr="00A24425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Прошу:</w:t>
      </w:r>
    </w:p>
    <w:p w:rsidR="008331D3" w:rsidRPr="00A24425" w:rsidRDefault="008331D3" w:rsidP="00A24425">
      <w:pPr>
        <w:pStyle w:val="a6"/>
        <w:numPr>
          <w:ilvl w:val="0"/>
          <w:numId w:val="5"/>
        </w:numPr>
        <w:rPr>
          <w:rFonts w:eastAsia="Times New Roman"/>
          <w:lang w:eastAsia="zh-CN"/>
        </w:rPr>
      </w:pPr>
      <w:r w:rsidRPr="00A24425">
        <w:rPr>
          <w:rFonts w:eastAsia="Times New Roman"/>
          <w:lang w:eastAsia="zh-CN"/>
        </w:rPr>
        <w:t>Признать _________ (ФИО ответчика) недостойным наследником.</w:t>
      </w:r>
    </w:p>
    <w:p w:rsidR="008331D3" w:rsidRPr="00A24425" w:rsidRDefault="008331D3" w:rsidP="008331D3">
      <w:pPr>
        <w:pStyle w:val="a6"/>
        <w:numPr>
          <w:ilvl w:val="0"/>
          <w:numId w:val="5"/>
        </w:numPr>
        <w:rPr>
          <w:rFonts w:eastAsia="Times New Roman"/>
          <w:lang w:eastAsia="zh-CN"/>
        </w:rPr>
      </w:pPr>
      <w:r w:rsidRPr="00A24425">
        <w:rPr>
          <w:rFonts w:eastAsia="Times New Roman"/>
          <w:lang w:eastAsia="zh-CN"/>
        </w:rPr>
        <w:t>Отстранить _________ (ФИО ответчика) от наследования по закону после смерти _________ (ФИО наследодателя, дата смерти).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Ходатайство:</w:t>
      </w:r>
    </w:p>
    <w:p w:rsidR="008331D3" w:rsidRPr="00A24425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Прошу вызвать в суд в качестве свидетелей: _________ (ФИО, адрес полностью).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Перечень прилагаемых к заявлению документов (копии по числу лиц, участвующих в деле):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Копия искового заявления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Документ, подтверждающий уплату государственной пошлины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Свидетельство о смерти наследодателя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Документы, подтверждающие право наследования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Документы, подтверждающие наличие наследственного имущества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Документы, подтверждающие, что ответчик является недостойным наследником</w:t>
      </w:r>
    </w:p>
    <w:p w:rsidR="00F62B5B" w:rsidRPr="008331D3" w:rsidRDefault="008331D3" w:rsidP="008331D3">
      <w:r w:rsidRPr="008331D3">
        <w:rPr>
          <w:rFonts w:eastAsia="Times New Roman"/>
          <w:lang w:eastAsia="zh-CN"/>
        </w:rPr>
        <w:t xml:space="preserve">Дата подачи заявления "___"_________ ____ г. </w:t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 w:rsidRPr="008331D3">
        <w:rPr>
          <w:rFonts w:eastAsia="Times New Roman"/>
          <w:lang w:eastAsia="zh-CN"/>
        </w:rPr>
        <w:t>Подпись истца _______</w:t>
      </w:r>
      <w:bookmarkStart w:id="0" w:name="_GoBack"/>
      <w:bookmarkEnd w:id="0"/>
    </w:p>
    <w:sectPr w:rsidR="00F62B5B" w:rsidRPr="008331D3" w:rsidSect="00A24425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0260B6"/>
    <w:multiLevelType w:val="hybridMultilevel"/>
    <w:tmpl w:val="EFAC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81165"/>
    <w:multiLevelType w:val="hybridMultilevel"/>
    <w:tmpl w:val="DFEA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5"/>
    <w:rsid w:val="000873F2"/>
    <w:rsid w:val="008331D3"/>
    <w:rsid w:val="008D1871"/>
    <w:rsid w:val="00A24425"/>
    <w:rsid w:val="00B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1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31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331D3"/>
    <w:pPr>
      <w:ind w:left="720"/>
      <w:contextualSpacing/>
    </w:pPr>
  </w:style>
  <w:style w:type="paragraph" w:styleId="a7">
    <w:name w:val="No Spacing"/>
    <w:uiPriority w:val="1"/>
    <w:qFormat/>
    <w:rsid w:val="00A2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1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31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331D3"/>
    <w:pPr>
      <w:ind w:left="720"/>
      <w:contextualSpacing/>
    </w:pPr>
  </w:style>
  <w:style w:type="paragraph" w:styleId="a7">
    <w:name w:val="No Spacing"/>
    <w:uiPriority w:val="1"/>
    <w:qFormat/>
    <w:rsid w:val="00A2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Irina Garmash</cp:lastModifiedBy>
  <cp:revision>3</cp:revision>
  <dcterms:created xsi:type="dcterms:W3CDTF">2016-02-03T12:59:00Z</dcterms:created>
  <dcterms:modified xsi:type="dcterms:W3CDTF">2017-06-18T09:43:00Z</dcterms:modified>
</cp:coreProperties>
</file>